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FB" w:rsidRPr="00624B19" w:rsidRDefault="009B4CFB" w:rsidP="005F7819">
      <w:pPr>
        <w:spacing w:line="240" w:lineRule="auto"/>
        <w:ind w:firstLine="0"/>
        <w:jc w:val="center"/>
        <w:rPr>
          <w:b/>
          <w:szCs w:val="28"/>
        </w:rPr>
      </w:pPr>
      <w:r w:rsidRPr="00624B19">
        <w:rPr>
          <w:b/>
          <w:noProof/>
          <w:szCs w:val="28"/>
          <w:lang w:eastAsia="ru-RU"/>
        </w:rPr>
        <w:drawing>
          <wp:inline distT="0" distB="0" distL="0" distR="0">
            <wp:extent cx="3103200" cy="648000"/>
            <wp:effectExtent l="0" t="0" r="254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F7819" w:rsidRPr="00624B19" w:rsidRDefault="00A41334" w:rsidP="005F7819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  <w:r w:rsidRPr="00624B19">
        <w:rPr>
          <w:b/>
          <w:color w:val="FF0000"/>
          <w:sz w:val="32"/>
          <w:szCs w:val="32"/>
        </w:rPr>
        <w:t>Профилактика гриппа и острых респираторных вирусных инфекций (ОРВИ)</w:t>
      </w:r>
    </w:p>
    <w:p w:rsidR="00F900D8" w:rsidRPr="00624B19" w:rsidRDefault="00A41334" w:rsidP="005F7819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  <w:r w:rsidRPr="00624B19">
        <w:rPr>
          <w:b/>
          <w:color w:val="FF0000"/>
          <w:sz w:val="32"/>
          <w:szCs w:val="32"/>
        </w:rPr>
        <w:t>Часть 1</w:t>
      </w:r>
      <w:r w:rsidR="00F900D8" w:rsidRPr="00624B19">
        <w:rPr>
          <w:b/>
          <w:color w:val="FF0000"/>
          <w:sz w:val="32"/>
          <w:szCs w:val="32"/>
        </w:rPr>
        <w:t>.</w:t>
      </w:r>
      <w:r w:rsidR="00624B19">
        <w:rPr>
          <w:b/>
          <w:color w:val="FF0000"/>
          <w:sz w:val="32"/>
          <w:szCs w:val="32"/>
        </w:rPr>
        <w:t xml:space="preserve"> ГРИПП и ОРВИ</w:t>
      </w:r>
    </w:p>
    <w:p w:rsidR="00986486" w:rsidRPr="00624B19" w:rsidRDefault="00B35DA6" w:rsidP="005F7819">
      <w:pPr>
        <w:spacing w:line="240" w:lineRule="auto"/>
        <w:ind w:firstLine="0"/>
        <w:jc w:val="center"/>
        <w:rPr>
          <w:szCs w:val="28"/>
        </w:rPr>
      </w:pPr>
      <w:r w:rsidRPr="00B35DA6">
        <w:rPr>
          <w:szCs w:val="28"/>
        </w:rPr>
        <w:pict>
          <v:rect id="_x0000_i1025" style="width:0;height:3pt" o:hralign="center" o:hrstd="t" o:hrnoshade="t" o:hr="t" fillcolor="#333" stroked="f"/>
        </w:pict>
      </w:r>
    </w:p>
    <w:p w:rsidR="00A41334" w:rsidRPr="00624B19" w:rsidRDefault="006866CC" w:rsidP="00A4133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5017770</wp:posOffset>
            </wp:positionH>
            <wp:positionV relativeFrom="paragraph">
              <wp:posOffset>1946275</wp:posOffset>
            </wp:positionV>
            <wp:extent cx="558800" cy="571500"/>
            <wp:effectExtent l="19050" t="0" r="0" b="0"/>
            <wp:wrapTight wrapText="bothSides">
              <wp:wrapPolygon edited="0">
                <wp:start x="-736" y="0"/>
                <wp:lineTo x="-736" y="20880"/>
                <wp:lineTo x="21355" y="20880"/>
                <wp:lineTo x="21355" y="0"/>
                <wp:lineTo x="-736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1334" w:rsidRPr="00624B19">
        <w:rPr>
          <w:rFonts w:eastAsia="Times New Roman"/>
          <w:szCs w:val="28"/>
          <w:lang w:eastAsia="ru-RU"/>
        </w:rPr>
        <w:t>Ежегодно в осенне-зимний период активизируется циркуляция вирусов гриппа и других респираторных вирусов, которые быстро передаются от человека к человеку воздушно-капельным путем, вызывая массовую заболеваемость населения вплоть до ее эпидемического уровня. Грипп и ОРВИ относятся к числу наиболее массовых инфекционных заболеваний, на их долю ежегодно приходится до 90-95% в структуре регистрируемой инфекционной заболеваемости. По данным статистических наблюдений каждый взрослый человек в среднем в год болеет в 2 раза респираторными инфекциями, школьник – 3 раза, ребенок дошкольного возраста – 6 раз.</w:t>
      </w:r>
      <w:r w:rsidRPr="006866CC">
        <w:rPr>
          <w:b/>
          <w:noProof/>
          <w:lang w:eastAsia="ru-RU"/>
        </w:rPr>
        <w:t xml:space="preserve"> </w:t>
      </w:r>
    </w:p>
    <w:p w:rsidR="00A41334" w:rsidRPr="00624B19" w:rsidRDefault="00A41334" w:rsidP="00A41334">
      <w:pPr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/>
          <w:color w:val="00B050"/>
          <w:szCs w:val="28"/>
          <w:lang w:eastAsia="ru-RU"/>
        </w:rPr>
      </w:pPr>
      <w:r w:rsidRPr="00624B19">
        <w:rPr>
          <w:rFonts w:eastAsia="Times New Roman"/>
          <w:color w:val="00B050"/>
          <w:szCs w:val="28"/>
          <w:lang w:eastAsia="ru-RU"/>
        </w:rPr>
        <w:t>Что нужно знать о гриппе и ОРВИ:</w:t>
      </w:r>
    </w:p>
    <w:p w:rsidR="000E1A46" w:rsidRPr="00624B19" w:rsidRDefault="00A41334" w:rsidP="000E1A46">
      <w:pPr>
        <w:shd w:val="clear" w:color="auto" w:fill="FFFFFF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624B19">
        <w:rPr>
          <w:rFonts w:eastAsia="Times New Roman"/>
          <w:b/>
          <w:bCs/>
          <w:color w:val="FF0000"/>
          <w:szCs w:val="28"/>
          <w:lang w:eastAsia="ru-RU"/>
        </w:rPr>
        <w:t>Грипп</w:t>
      </w:r>
      <w:r w:rsidRPr="00624B19">
        <w:rPr>
          <w:rFonts w:eastAsia="Times New Roman"/>
          <w:szCs w:val="28"/>
          <w:lang w:eastAsia="ru-RU"/>
        </w:rPr>
        <w:t> – это острое инфекционное заболевание, с коротким инкубационным периодом, вызываемая вирусами типов</w:t>
      </w:r>
      <w:proofErr w:type="gramStart"/>
      <w:r w:rsidRPr="00624B19">
        <w:rPr>
          <w:rFonts w:eastAsia="Times New Roman"/>
          <w:szCs w:val="28"/>
          <w:lang w:eastAsia="ru-RU"/>
        </w:rPr>
        <w:t xml:space="preserve"> А</w:t>
      </w:r>
      <w:proofErr w:type="gramEnd"/>
      <w:r w:rsidRPr="00624B19">
        <w:rPr>
          <w:rFonts w:eastAsia="Times New Roman"/>
          <w:szCs w:val="28"/>
          <w:lang w:eastAsia="ru-RU"/>
        </w:rPr>
        <w:t xml:space="preserve">, В и С, протекающая с развитием интоксикации и поражением эпителия слизистой оболочки верхних дыхательных путей, чаще трахеи. </w:t>
      </w:r>
      <w:r w:rsidR="000E1A46" w:rsidRPr="00624B19">
        <w:rPr>
          <w:rFonts w:eastAsia="Times New Roman"/>
          <w:szCs w:val="28"/>
          <w:lang w:eastAsia="ru-RU"/>
        </w:rPr>
        <w:t>Заражаются гриппом воздушно-капельным путем, источник инфекции – больной человек, создающий при кашле опасную зону заражения радиусом около 2 метров. Гриппом могут болеть не только люди, но и животные, тем не менее, вирус гриппа довольно специфичен и охватывает различные полушария Земли в зависимости от сезона:</w:t>
      </w:r>
    </w:p>
    <w:p w:rsidR="000E1A46" w:rsidRPr="00624B19" w:rsidRDefault="000E1A46" w:rsidP="000E1A46">
      <w:pPr>
        <w:shd w:val="clear" w:color="auto" w:fill="FFFFFF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624B19">
        <w:rPr>
          <w:rFonts w:eastAsia="Times New Roman"/>
          <w:szCs w:val="28"/>
          <w:lang w:eastAsia="ru-RU"/>
        </w:rPr>
        <w:t>- В северном полушарии грипп чаще всего регистрируется в зимне-весенний период.</w:t>
      </w:r>
      <w:r w:rsidRPr="00624B19">
        <w:rPr>
          <w:rFonts w:eastAsia="Times New Roman"/>
          <w:szCs w:val="28"/>
          <w:lang w:eastAsia="ru-RU"/>
        </w:rPr>
        <w:tab/>
      </w:r>
    </w:p>
    <w:p w:rsidR="000E1A46" w:rsidRPr="00624B19" w:rsidRDefault="000E1A46" w:rsidP="000E1A46">
      <w:pPr>
        <w:shd w:val="clear" w:color="auto" w:fill="FFFFFF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624B19">
        <w:rPr>
          <w:rFonts w:eastAsia="Times New Roman"/>
          <w:szCs w:val="28"/>
          <w:lang w:eastAsia="ru-RU"/>
        </w:rPr>
        <w:t>- В южном полушарии - летом и осенью.</w:t>
      </w:r>
    </w:p>
    <w:p w:rsidR="000E1A46" w:rsidRPr="00624B19" w:rsidRDefault="000E1A46" w:rsidP="000E1A46">
      <w:pPr>
        <w:shd w:val="clear" w:color="auto" w:fill="FFFFFF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624B19">
        <w:rPr>
          <w:rFonts w:eastAsia="Times New Roman"/>
          <w:szCs w:val="28"/>
          <w:lang w:eastAsia="ru-RU"/>
        </w:rPr>
        <w:t>- В тропиках высокая вероятность инфицирования сохраняется круглый год.</w:t>
      </w:r>
    </w:p>
    <w:p w:rsidR="00A41334" w:rsidRPr="00624B19" w:rsidRDefault="00A41334" w:rsidP="00A41334">
      <w:pPr>
        <w:shd w:val="clear" w:color="auto" w:fill="FFFFFF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624B19">
        <w:rPr>
          <w:rFonts w:eastAsia="Times New Roman"/>
          <w:szCs w:val="28"/>
          <w:lang w:eastAsia="ru-RU"/>
        </w:rPr>
        <w:t xml:space="preserve">Заболевание склонно к быстрому и глобальному распространению, наиболее опасным осложнением гриппа является внебольничная пневмония, которая может стать причиной неблагоприятного исхода заболевания. Особенно опасен грипп для лиц, страдающих хроническими заболеваниями </w:t>
      </w:r>
      <w:proofErr w:type="spellStart"/>
      <w:r w:rsidRPr="00624B19">
        <w:rPr>
          <w:rFonts w:eastAsia="Times New Roman"/>
          <w:szCs w:val="28"/>
          <w:lang w:eastAsia="ru-RU"/>
        </w:rPr>
        <w:t>сердечно-сосудистой</w:t>
      </w:r>
      <w:proofErr w:type="spellEnd"/>
      <w:r w:rsidRPr="00624B19">
        <w:rPr>
          <w:rFonts w:eastAsia="Times New Roman"/>
          <w:szCs w:val="28"/>
          <w:lang w:eastAsia="ru-RU"/>
        </w:rPr>
        <w:t xml:space="preserve">, </w:t>
      </w:r>
      <w:proofErr w:type="gramStart"/>
      <w:r w:rsidRPr="00624B19">
        <w:rPr>
          <w:rFonts w:eastAsia="Times New Roman"/>
          <w:szCs w:val="28"/>
          <w:lang w:eastAsia="ru-RU"/>
        </w:rPr>
        <w:t>дыхательной</w:t>
      </w:r>
      <w:proofErr w:type="gramEnd"/>
      <w:r w:rsidRPr="00624B19">
        <w:rPr>
          <w:rFonts w:eastAsia="Times New Roman"/>
          <w:szCs w:val="28"/>
          <w:lang w:eastAsia="ru-RU"/>
        </w:rPr>
        <w:t xml:space="preserve"> систем, сахарным диабетом, ожирением. Заболевание гриппом у таких людей может привести к тяжелым осложнениям. Заболевание гриппом детей способствует формированию хронической </w:t>
      </w:r>
      <w:proofErr w:type="spellStart"/>
      <w:r w:rsidRPr="00624B19">
        <w:rPr>
          <w:rFonts w:eastAsia="Times New Roman"/>
          <w:szCs w:val="28"/>
          <w:lang w:eastAsia="ru-RU"/>
        </w:rPr>
        <w:t>бронхолегочной</w:t>
      </w:r>
      <w:proofErr w:type="spellEnd"/>
      <w:r w:rsidRPr="00624B19">
        <w:rPr>
          <w:rFonts w:eastAsia="Times New Roman"/>
          <w:szCs w:val="28"/>
          <w:lang w:eastAsia="ru-RU"/>
        </w:rPr>
        <w:t xml:space="preserve"> патологии, предрасполагают к появлению гайморитов, тонзиллитов, отитов; формируют аллергическую патологию, могут быть </w:t>
      </w:r>
      <w:r w:rsidRPr="00624B19">
        <w:rPr>
          <w:rFonts w:eastAsia="Times New Roman"/>
          <w:szCs w:val="28"/>
          <w:lang w:eastAsia="ru-RU"/>
        </w:rPr>
        <w:lastRenderedPageBreak/>
        <w:t xml:space="preserve">причиной задержки психомоторного и физического развития, приводят к возникновению вторичной </w:t>
      </w:r>
      <w:proofErr w:type="spellStart"/>
      <w:r w:rsidRPr="00624B19">
        <w:rPr>
          <w:rFonts w:eastAsia="Times New Roman"/>
          <w:szCs w:val="28"/>
          <w:lang w:eastAsia="ru-RU"/>
        </w:rPr>
        <w:t>иммуносупрессии</w:t>
      </w:r>
      <w:proofErr w:type="spellEnd"/>
      <w:r w:rsidRPr="00624B19">
        <w:rPr>
          <w:rFonts w:eastAsia="Times New Roman"/>
          <w:szCs w:val="28"/>
          <w:lang w:eastAsia="ru-RU"/>
        </w:rPr>
        <w:t>, провоцируют заболевания сердца и сосудов.</w:t>
      </w:r>
    </w:p>
    <w:p w:rsidR="000E1A46" w:rsidRPr="00624B19" w:rsidRDefault="000E1A46" w:rsidP="000E1A46">
      <w:pPr>
        <w:shd w:val="clear" w:color="auto" w:fill="FFFFFF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624B19">
        <w:rPr>
          <w:rFonts w:eastAsia="Times New Roman"/>
          <w:szCs w:val="28"/>
          <w:lang w:eastAsia="ru-RU"/>
        </w:rPr>
        <w:t xml:space="preserve">Несмотря на то, что перенесенная инфекция или вакцинация способствуют формированию стойкого типоспецифического иммунитета, эпидемии гриппа ежегодно поражают до 15% населения планеты. Основной причиной эпидемий являются </w:t>
      </w:r>
      <w:proofErr w:type="spellStart"/>
      <w:r w:rsidRPr="00624B19">
        <w:rPr>
          <w:rFonts w:eastAsia="Times New Roman"/>
          <w:szCs w:val="28"/>
          <w:lang w:eastAsia="ru-RU"/>
        </w:rPr>
        <w:t>антигенные</w:t>
      </w:r>
      <w:proofErr w:type="spellEnd"/>
      <w:r w:rsidRPr="00624B19">
        <w:rPr>
          <w:rFonts w:eastAsia="Times New Roman"/>
          <w:szCs w:val="28"/>
          <w:lang w:eastAsia="ru-RU"/>
        </w:rPr>
        <w:t xml:space="preserve"> дрейфы – незначительные трансформации структуры возбудителей вирусных заболеваний. Приблизительно один раз в 30-40 лет повторяются пандемии гриппа, охватывающие большие территории – именно за этот период структура вируса претерпевает существенные видоизменения (</w:t>
      </w:r>
      <w:proofErr w:type="spellStart"/>
      <w:r w:rsidRPr="00624B19">
        <w:rPr>
          <w:rFonts w:eastAsia="Times New Roman"/>
          <w:szCs w:val="28"/>
          <w:lang w:eastAsia="ru-RU"/>
        </w:rPr>
        <w:t>антигенный</w:t>
      </w:r>
      <w:proofErr w:type="spellEnd"/>
      <w:r w:rsidRPr="00624B19">
        <w:rPr>
          <w:rFonts w:eastAsia="Times New Roman"/>
          <w:szCs w:val="28"/>
          <w:lang w:eastAsia="ru-RU"/>
        </w:rPr>
        <w:t xml:space="preserve"> </w:t>
      </w:r>
      <w:proofErr w:type="spellStart"/>
      <w:r w:rsidRPr="00624B19">
        <w:rPr>
          <w:rFonts w:eastAsia="Times New Roman"/>
          <w:szCs w:val="28"/>
          <w:lang w:eastAsia="ru-RU"/>
        </w:rPr>
        <w:t>шифт</w:t>
      </w:r>
      <w:proofErr w:type="spellEnd"/>
      <w:r w:rsidRPr="00624B19">
        <w:rPr>
          <w:rFonts w:eastAsia="Times New Roman"/>
          <w:szCs w:val="28"/>
          <w:lang w:eastAsia="ru-RU"/>
        </w:rPr>
        <w:t xml:space="preserve">). </w:t>
      </w:r>
    </w:p>
    <w:p w:rsidR="00150318" w:rsidRDefault="000E1A46" w:rsidP="00A41334">
      <w:pPr>
        <w:shd w:val="clear" w:color="auto" w:fill="FFFFFF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624B19">
        <w:rPr>
          <w:rFonts w:eastAsia="Times New Roman"/>
          <w:szCs w:val="28"/>
          <w:lang w:eastAsia="ru-RU"/>
        </w:rPr>
        <w:t xml:space="preserve">В 1948 году по инициативе ВОЗ была запущена международная программа по сбору, обработке и распространению тематической информации по проблемам гриппа, а также по координации работы диагностических лабораторий. Главными целями программы были названы меры по ограничению распространения вируса гриппа, снижение тяжести заболевания и его осложнений. Была создана международная сеть наблюдения, на сегодняшний день расположенная в 83 странах и состоящая из 110 </w:t>
      </w:r>
      <w:proofErr w:type="spellStart"/>
      <w:r w:rsidRPr="00624B19">
        <w:rPr>
          <w:rFonts w:eastAsia="Times New Roman"/>
          <w:szCs w:val="28"/>
          <w:lang w:eastAsia="ru-RU"/>
        </w:rPr>
        <w:t>референс</w:t>
      </w:r>
      <w:proofErr w:type="spellEnd"/>
      <w:r w:rsidR="006866CC">
        <w:rPr>
          <w:rFonts w:eastAsia="Times New Roman"/>
          <w:szCs w:val="28"/>
          <w:lang w:eastAsia="ru-RU"/>
        </w:rPr>
        <w:t xml:space="preserve"> </w:t>
      </w:r>
      <w:proofErr w:type="gramStart"/>
      <w:r w:rsidRPr="00624B19">
        <w:rPr>
          <w:rFonts w:eastAsia="Times New Roman"/>
          <w:szCs w:val="28"/>
          <w:lang w:eastAsia="ru-RU"/>
        </w:rPr>
        <w:t>-л</w:t>
      </w:r>
      <w:proofErr w:type="gramEnd"/>
      <w:r w:rsidRPr="00624B19">
        <w:rPr>
          <w:rFonts w:eastAsia="Times New Roman"/>
          <w:szCs w:val="28"/>
          <w:lang w:eastAsia="ru-RU"/>
        </w:rPr>
        <w:t>або</w:t>
      </w:r>
      <w:r w:rsidR="006866CC">
        <w:rPr>
          <w:rFonts w:eastAsia="Times New Roman"/>
          <w:szCs w:val="28"/>
          <w:lang w:eastAsia="ru-RU"/>
        </w:rPr>
        <w:t>р</w:t>
      </w:r>
      <w:r w:rsidRPr="00624B19">
        <w:rPr>
          <w:rFonts w:eastAsia="Times New Roman"/>
          <w:szCs w:val="28"/>
          <w:lang w:eastAsia="ru-RU"/>
        </w:rPr>
        <w:t xml:space="preserve">аторий и 12 специализированных национальных центров по изучению вируса гриппа. Кроме того, в сеть, созданную ВОЗ, входят 4 международных </w:t>
      </w:r>
      <w:proofErr w:type="spellStart"/>
      <w:r w:rsidRPr="00624B19">
        <w:rPr>
          <w:rFonts w:eastAsia="Times New Roman"/>
          <w:szCs w:val="28"/>
          <w:lang w:eastAsia="ru-RU"/>
        </w:rPr>
        <w:t>референс-центра</w:t>
      </w:r>
      <w:proofErr w:type="spellEnd"/>
      <w:r w:rsidRPr="00624B19">
        <w:rPr>
          <w:rFonts w:eastAsia="Times New Roman"/>
          <w:szCs w:val="28"/>
          <w:lang w:eastAsia="ru-RU"/>
        </w:rPr>
        <w:t xml:space="preserve"> (в США, Великобритании, Австралии и Японии), диагностирующих циркулирующие типы и подтипы всех известных в настоящее время вирусов, включая возбудителей гриппа. </w:t>
      </w:r>
      <w:r w:rsidRPr="00624B19">
        <w:rPr>
          <w:rFonts w:eastAsia="Times New Roman"/>
          <w:szCs w:val="28"/>
          <w:lang w:eastAsia="ru-RU"/>
        </w:rPr>
        <w:br/>
        <w:t xml:space="preserve">Ежегодно (каждую весну) публикуются рекомендации ВОЗ по сезонным вакцинным штаммам гриппа (всего известно 3 типа - </w:t>
      </w:r>
      <w:proofErr w:type="spellStart"/>
      <w:proofErr w:type="gramStart"/>
      <w:r w:rsidRPr="00624B19">
        <w:rPr>
          <w:rFonts w:eastAsia="Times New Roman"/>
          <w:szCs w:val="28"/>
          <w:lang w:eastAsia="ru-RU"/>
        </w:rPr>
        <w:t>М</w:t>
      </w:r>
      <w:proofErr w:type="gramEnd"/>
      <w:r w:rsidRPr="00624B19">
        <w:rPr>
          <w:rFonts w:eastAsia="Times New Roman"/>
          <w:szCs w:val="28"/>
          <w:lang w:eastAsia="ru-RU"/>
        </w:rPr>
        <w:t>yxovirus</w:t>
      </w:r>
      <w:proofErr w:type="spellEnd"/>
      <w:r w:rsidRPr="00624B19">
        <w:rPr>
          <w:rFonts w:eastAsia="Times New Roman"/>
          <w:szCs w:val="28"/>
          <w:lang w:eastAsia="ru-RU"/>
        </w:rPr>
        <w:t xml:space="preserve"> </w:t>
      </w:r>
      <w:proofErr w:type="spellStart"/>
      <w:r w:rsidRPr="00624B19">
        <w:rPr>
          <w:rFonts w:eastAsia="Times New Roman"/>
          <w:szCs w:val="28"/>
          <w:lang w:eastAsia="ru-RU"/>
        </w:rPr>
        <w:t>influenzae</w:t>
      </w:r>
      <w:proofErr w:type="spellEnd"/>
      <w:r w:rsidRPr="00624B19">
        <w:rPr>
          <w:rFonts w:eastAsia="Times New Roman"/>
          <w:szCs w:val="28"/>
          <w:lang w:eastAsia="ru-RU"/>
        </w:rPr>
        <w:t xml:space="preserve">: A, B и C, </w:t>
      </w:r>
      <w:proofErr w:type="spellStart"/>
      <w:r w:rsidRPr="00624B19">
        <w:rPr>
          <w:rFonts w:eastAsia="Times New Roman"/>
          <w:szCs w:val="28"/>
          <w:lang w:eastAsia="ru-RU"/>
        </w:rPr>
        <w:t>антигенный</w:t>
      </w:r>
      <w:proofErr w:type="spellEnd"/>
      <w:r w:rsidRPr="00624B19">
        <w:rPr>
          <w:rFonts w:eastAsia="Times New Roman"/>
          <w:szCs w:val="28"/>
          <w:lang w:eastAsia="ru-RU"/>
        </w:rPr>
        <w:t xml:space="preserve"> состав: Н-гемагглютинин и </w:t>
      </w:r>
      <w:proofErr w:type="spellStart"/>
      <w:r w:rsidRPr="00624B19">
        <w:rPr>
          <w:rFonts w:eastAsia="Times New Roman"/>
          <w:szCs w:val="28"/>
          <w:lang w:eastAsia="ru-RU"/>
        </w:rPr>
        <w:t>N-нейроменидаза</w:t>
      </w:r>
      <w:proofErr w:type="spellEnd"/>
      <w:r w:rsidRPr="00624B19">
        <w:rPr>
          <w:rFonts w:eastAsia="Times New Roman"/>
          <w:szCs w:val="28"/>
          <w:lang w:eastAsia="ru-RU"/>
        </w:rPr>
        <w:t xml:space="preserve">). </w:t>
      </w:r>
    </w:p>
    <w:p w:rsidR="00A41334" w:rsidRPr="00624B19" w:rsidRDefault="00A41334" w:rsidP="00A41334">
      <w:pPr>
        <w:shd w:val="clear" w:color="auto" w:fill="FFFFFF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6866CC">
        <w:rPr>
          <w:rFonts w:eastAsia="Times New Roman"/>
          <w:b/>
          <w:bCs/>
          <w:color w:val="FF0000"/>
          <w:szCs w:val="28"/>
          <w:lang w:eastAsia="ru-RU"/>
        </w:rPr>
        <w:t>Острые вирусные респираторные инфекции</w:t>
      </w:r>
      <w:r w:rsidRPr="00624B19">
        <w:rPr>
          <w:rFonts w:eastAsia="Times New Roman"/>
          <w:szCs w:val="28"/>
          <w:lang w:eastAsia="ru-RU"/>
        </w:rPr>
        <w:t xml:space="preserve"> вызываются целой группой респираторных вирусов, чаще это аденовирусы, вирусы </w:t>
      </w:r>
      <w:proofErr w:type="spellStart"/>
      <w:r w:rsidRPr="00624B19">
        <w:rPr>
          <w:rFonts w:eastAsia="Times New Roman"/>
          <w:szCs w:val="28"/>
          <w:lang w:eastAsia="ru-RU"/>
        </w:rPr>
        <w:t>парагриппа</w:t>
      </w:r>
      <w:proofErr w:type="spellEnd"/>
      <w:r w:rsidRPr="00624B19">
        <w:rPr>
          <w:rFonts w:eastAsia="Times New Roman"/>
          <w:szCs w:val="28"/>
          <w:lang w:eastAsia="ru-RU"/>
        </w:rPr>
        <w:t>, респираторно-синцитиальный вирус (</w:t>
      </w:r>
      <w:proofErr w:type="spellStart"/>
      <w:r w:rsidRPr="00624B19">
        <w:rPr>
          <w:rFonts w:eastAsia="Times New Roman"/>
          <w:szCs w:val="28"/>
          <w:lang w:eastAsia="ru-RU"/>
        </w:rPr>
        <w:t>РС-вирус</w:t>
      </w:r>
      <w:proofErr w:type="spellEnd"/>
      <w:r w:rsidRPr="00624B19">
        <w:rPr>
          <w:rFonts w:eastAsia="Times New Roman"/>
          <w:szCs w:val="28"/>
          <w:lang w:eastAsia="ru-RU"/>
        </w:rPr>
        <w:t xml:space="preserve">), </w:t>
      </w:r>
      <w:proofErr w:type="spellStart"/>
      <w:r w:rsidRPr="00624B19">
        <w:rPr>
          <w:rFonts w:eastAsia="Times New Roman"/>
          <w:szCs w:val="28"/>
          <w:lang w:eastAsia="ru-RU"/>
        </w:rPr>
        <w:t>коронавирус</w:t>
      </w:r>
      <w:proofErr w:type="spellEnd"/>
      <w:r w:rsidRPr="00624B19">
        <w:rPr>
          <w:rFonts w:eastAsia="Times New Roman"/>
          <w:szCs w:val="28"/>
          <w:lang w:eastAsia="ru-RU"/>
        </w:rPr>
        <w:t xml:space="preserve">, </w:t>
      </w:r>
      <w:proofErr w:type="spellStart"/>
      <w:r w:rsidRPr="00624B19">
        <w:rPr>
          <w:rFonts w:eastAsia="Times New Roman"/>
          <w:szCs w:val="28"/>
          <w:lang w:eastAsia="ru-RU"/>
        </w:rPr>
        <w:t>риновирус</w:t>
      </w:r>
      <w:proofErr w:type="spellEnd"/>
      <w:r w:rsidRPr="00624B19">
        <w:rPr>
          <w:rFonts w:eastAsia="Times New Roman"/>
          <w:szCs w:val="28"/>
          <w:lang w:eastAsia="ru-RU"/>
        </w:rPr>
        <w:t>. Общим для этих вирусов является поражение верхних дыхательных путей человека, сопровождающееся насморком, болями в горле, явлениями интоксикации, но есть и особенности клинической картины, которые может отличить врач. ОРВИ протекают легче гриппа с менее выраженной интоксикацией организма, реже развиваются тяжелые осложнения.</w:t>
      </w:r>
    </w:p>
    <w:p w:rsidR="00A41334" w:rsidRDefault="000E1A46" w:rsidP="00A41334">
      <w:pPr>
        <w:shd w:val="clear" w:color="auto" w:fill="FFFFFF"/>
        <w:spacing w:after="100" w:afterAutospacing="1" w:line="240" w:lineRule="auto"/>
        <w:ind w:firstLine="708"/>
        <w:rPr>
          <w:b/>
          <w:noProof/>
          <w:lang w:eastAsia="ru-RU"/>
        </w:rPr>
      </w:pPr>
      <w:r w:rsidRPr="00624B19">
        <w:rPr>
          <w:rFonts w:eastAsia="Times New Roman"/>
          <w:szCs w:val="28"/>
          <w:lang w:eastAsia="ru-RU"/>
        </w:rPr>
        <w:t>Независимо от сезона и территориального расположения, профилактика гриппа имеет огромное значение для снижения процента заболеваемости и его негативных последствий.</w:t>
      </w:r>
      <w:r w:rsidR="006866CC" w:rsidRPr="006866CC">
        <w:rPr>
          <w:b/>
          <w:noProof/>
          <w:lang w:eastAsia="ru-RU"/>
        </w:rPr>
        <w:t xml:space="preserve"> </w:t>
      </w:r>
    </w:p>
    <w:p w:rsidR="00150318" w:rsidRPr="00150318" w:rsidRDefault="00150318" w:rsidP="00150318">
      <w:pPr>
        <w:pStyle w:val="a3"/>
        <w:ind w:firstLine="708"/>
        <w:jc w:val="both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5424170</wp:posOffset>
            </wp:positionH>
            <wp:positionV relativeFrom="paragraph">
              <wp:posOffset>278130</wp:posOffset>
            </wp:positionV>
            <wp:extent cx="558800" cy="571500"/>
            <wp:effectExtent l="19050" t="0" r="0" b="0"/>
            <wp:wrapTight wrapText="bothSides">
              <wp:wrapPolygon edited="0">
                <wp:start x="-736" y="0"/>
                <wp:lineTo x="-736" y="20880"/>
                <wp:lineTo x="21355" y="20880"/>
                <wp:lineTo x="21355" y="0"/>
                <wp:lineTo x="-736" y="0"/>
              </wp:wrapPolygon>
            </wp:wrapTight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0318">
        <w:rPr>
          <w:color w:val="C00000"/>
          <w:sz w:val="28"/>
          <w:szCs w:val="28"/>
        </w:rPr>
        <w:t xml:space="preserve">Не откладывайте вакцинацию, защитите себя и своих близких от гриппа и его осложнений заранее! </w:t>
      </w:r>
    </w:p>
    <w:p w:rsidR="00150318" w:rsidRPr="00624B19" w:rsidRDefault="00150318" w:rsidP="00A41334">
      <w:pPr>
        <w:shd w:val="clear" w:color="auto" w:fill="FFFFFF"/>
        <w:spacing w:after="100" w:afterAutospacing="1" w:line="240" w:lineRule="auto"/>
        <w:ind w:firstLine="708"/>
        <w:rPr>
          <w:rFonts w:eastAsia="Times New Roman"/>
          <w:szCs w:val="28"/>
          <w:lang w:eastAsia="ru-RU"/>
        </w:rPr>
      </w:pPr>
    </w:p>
    <w:sectPr w:rsidR="00150318" w:rsidRPr="00624B19" w:rsidSect="009B4CF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CB" w:rsidRDefault="00C93BCB" w:rsidP="00A1715D">
      <w:pPr>
        <w:spacing w:line="240" w:lineRule="auto"/>
      </w:pPr>
      <w:r>
        <w:separator/>
      </w:r>
    </w:p>
  </w:endnote>
  <w:endnote w:type="continuationSeparator" w:id="0">
    <w:p w:rsidR="00C93BCB" w:rsidRDefault="00C93BCB" w:rsidP="00A17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19" w:rsidRDefault="005F7819" w:rsidP="005F7819">
    <w:pPr>
      <w:pStyle w:val="a6"/>
      <w:ind w:firstLine="0"/>
      <w:jc w:val="center"/>
    </w:pPr>
    <w:r>
      <w:t>Северная дирекция здравоохранения – структурное подразделение Центральной дирекции здравоохранения – филиала ОАО «РЖД»</w:t>
    </w:r>
  </w:p>
  <w:p w:rsidR="00A1715D" w:rsidRDefault="00A171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CB" w:rsidRDefault="00C93BCB" w:rsidP="00A1715D">
      <w:pPr>
        <w:spacing w:line="240" w:lineRule="auto"/>
      </w:pPr>
      <w:r>
        <w:separator/>
      </w:r>
    </w:p>
  </w:footnote>
  <w:footnote w:type="continuationSeparator" w:id="0">
    <w:p w:rsidR="00C93BCB" w:rsidRDefault="00C93BCB" w:rsidP="00A171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19" w:rsidRPr="005F7819" w:rsidRDefault="005F7819" w:rsidP="005F7819">
    <w:pPr>
      <w:pStyle w:val="a4"/>
      <w:ind w:firstLine="0"/>
      <w:jc w:val="center"/>
      <w:rPr>
        <w:b/>
        <w:sz w:val="32"/>
        <w:szCs w:val="32"/>
      </w:rPr>
    </w:pPr>
    <w:r w:rsidRPr="005F7819">
      <w:rPr>
        <w:b/>
        <w:sz w:val="32"/>
        <w:szCs w:val="32"/>
      </w:rPr>
      <w:t>«Знания о гриппе</w:t>
    </w:r>
    <w:r w:rsidR="00BB39C3">
      <w:rPr>
        <w:b/>
        <w:sz w:val="32"/>
        <w:szCs w:val="32"/>
      </w:rPr>
      <w:t xml:space="preserve"> и ОРВИ</w:t>
    </w:r>
    <w:r w:rsidRPr="005F7819">
      <w:rPr>
        <w:b/>
        <w:sz w:val="32"/>
        <w:szCs w:val="32"/>
      </w:rPr>
      <w:t>». Информационный бюллетень №</w:t>
    </w:r>
    <w:r w:rsidR="00A41334">
      <w:rPr>
        <w:b/>
        <w:sz w:val="32"/>
        <w:szCs w:val="32"/>
      </w:rPr>
      <w:t>8</w:t>
    </w:r>
  </w:p>
  <w:p w:rsidR="005F7819" w:rsidRDefault="005F78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5688"/>
    <w:multiLevelType w:val="multilevel"/>
    <w:tmpl w:val="EEF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23532"/>
    <w:multiLevelType w:val="multilevel"/>
    <w:tmpl w:val="F776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14F69"/>
    <w:multiLevelType w:val="multilevel"/>
    <w:tmpl w:val="446A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C3BF8"/>
    <w:multiLevelType w:val="multilevel"/>
    <w:tmpl w:val="BFFE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486"/>
    <w:rsid w:val="00033684"/>
    <w:rsid w:val="000D5B6F"/>
    <w:rsid w:val="000E1A46"/>
    <w:rsid w:val="001334FD"/>
    <w:rsid w:val="00150318"/>
    <w:rsid w:val="001B7AA4"/>
    <w:rsid w:val="001C579D"/>
    <w:rsid w:val="001F02FA"/>
    <w:rsid w:val="00226331"/>
    <w:rsid w:val="002373F1"/>
    <w:rsid w:val="00266221"/>
    <w:rsid w:val="002B10B2"/>
    <w:rsid w:val="002E5896"/>
    <w:rsid w:val="00324779"/>
    <w:rsid w:val="003E191F"/>
    <w:rsid w:val="00407A0D"/>
    <w:rsid w:val="00441296"/>
    <w:rsid w:val="00466ED0"/>
    <w:rsid w:val="00485AA6"/>
    <w:rsid w:val="004B1272"/>
    <w:rsid w:val="004F6D35"/>
    <w:rsid w:val="005A01E2"/>
    <w:rsid w:val="005D3B09"/>
    <w:rsid w:val="005F7819"/>
    <w:rsid w:val="00624B19"/>
    <w:rsid w:val="006866CC"/>
    <w:rsid w:val="006D1319"/>
    <w:rsid w:val="006D6662"/>
    <w:rsid w:val="00713AA8"/>
    <w:rsid w:val="00770B27"/>
    <w:rsid w:val="007B7301"/>
    <w:rsid w:val="008D36EF"/>
    <w:rsid w:val="009248B2"/>
    <w:rsid w:val="00986486"/>
    <w:rsid w:val="009907EE"/>
    <w:rsid w:val="009A596A"/>
    <w:rsid w:val="009B2856"/>
    <w:rsid w:val="009B4CFB"/>
    <w:rsid w:val="00A1715D"/>
    <w:rsid w:val="00A41334"/>
    <w:rsid w:val="00AA209B"/>
    <w:rsid w:val="00AD70CC"/>
    <w:rsid w:val="00B35DA6"/>
    <w:rsid w:val="00B71736"/>
    <w:rsid w:val="00B86724"/>
    <w:rsid w:val="00BB39C3"/>
    <w:rsid w:val="00BC0596"/>
    <w:rsid w:val="00C93BCB"/>
    <w:rsid w:val="00CE7BB3"/>
    <w:rsid w:val="00D43870"/>
    <w:rsid w:val="00DF7D26"/>
    <w:rsid w:val="00E03B35"/>
    <w:rsid w:val="00E53108"/>
    <w:rsid w:val="00E94B63"/>
    <w:rsid w:val="00EA32BE"/>
    <w:rsid w:val="00F71B37"/>
    <w:rsid w:val="00F9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98648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6486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4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4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6486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  <w:style w:type="paragraph" w:styleId="a3">
    <w:name w:val="Normal (Web)"/>
    <w:basedOn w:val="a"/>
    <w:uiPriority w:val="99"/>
    <w:unhideWhenUsed/>
    <w:rsid w:val="0098648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715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15D"/>
    <w:rPr>
      <w:rFonts w:ascii="Times New Roman" w:hAnsi="Times New Roman" w:cs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A171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15D"/>
    <w:rPr>
      <w:rFonts w:ascii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78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819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5D3B09"/>
    <w:rPr>
      <w:color w:val="0000FF"/>
      <w:u w:val="single"/>
    </w:rPr>
  </w:style>
  <w:style w:type="character" w:styleId="ab">
    <w:name w:val="Strong"/>
    <w:basedOn w:val="a0"/>
    <w:uiPriority w:val="22"/>
    <w:qFormat/>
    <w:rsid w:val="00150318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rdmo-UtkinEY</dc:creator>
  <cp:lastModifiedBy>rdmo-UtkinEY</cp:lastModifiedBy>
  <cp:revision>4</cp:revision>
  <cp:lastPrinted>2017-09-19T13:41:00Z</cp:lastPrinted>
  <dcterms:created xsi:type="dcterms:W3CDTF">2017-10-03T12:50:00Z</dcterms:created>
  <dcterms:modified xsi:type="dcterms:W3CDTF">2017-10-04T07:56:00Z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454288669</vt:i4>
  </property>
  <property fmtid="{D5CDD505-2E9C-101B-9397-08002B2CF9AE}" pid="3" name="_NewReviewCycle">
    <vt:lpwstr/>
  </property>
  <property fmtid="{D5CDD505-2E9C-101B-9397-08002B2CF9AE}" pid="4" name="_EmailSubject">
    <vt:lpwstr>Отправка: СевДЗ-НУЗ-2872-16.10.17-телеграмма-НЗк.pdf</vt:lpwstr>
  </property>
  <property fmtid="{D5CDD505-2E9C-101B-9397-08002B2CF9AE}" pid="5" name="_AuthorEmail">
    <vt:lpwstr>rdmo-UtkinEY@nrr.rzd</vt:lpwstr>
  </property>
  <property fmtid="{D5CDD505-2E9C-101B-9397-08002B2CF9AE}" pid="6" name="_AuthorEmailDisplayName">
    <vt:lpwstr>Уткин Евгений Юрьевич</vt:lpwstr>
  </property>
</Properties>
</file>